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47" w:type="dxa"/>
        <w:tblLook w:val="04A0" w:firstRow="1" w:lastRow="0" w:firstColumn="1" w:lastColumn="0" w:noHBand="0" w:noVBand="1"/>
      </w:tblPr>
      <w:tblGrid>
        <w:gridCol w:w="458"/>
        <w:gridCol w:w="4868"/>
        <w:gridCol w:w="5866"/>
        <w:gridCol w:w="3648"/>
        <w:gridCol w:w="7"/>
      </w:tblGrid>
      <w:tr w:rsidR="00A661DB" w:rsidRPr="00A661DB" w14:paraId="3F96F922" w14:textId="77777777" w:rsidTr="00CF69EE">
        <w:trPr>
          <w:trHeight w:val="799"/>
        </w:trPr>
        <w:tc>
          <w:tcPr>
            <w:tcW w:w="14847"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F2A94B0"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Аффилланган шахслар рўйхати</w:t>
            </w:r>
          </w:p>
        </w:tc>
      </w:tr>
      <w:tr w:rsidR="00A661DB" w:rsidRPr="00A661DB" w14:paraId="1A00D60A"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E054FC"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422913E6"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Жисмоний шахснинг Ф.И.Ш. ёки юридик шахснинг тўлиқ номи</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3CED3BEA"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Жойлашган ери (яшаш жойи) (давлат, вилоят, шаҳар, туман)</w:t>
            </w:r>
          </w:p>
        </w:tc>
        <w:tc>
          <w:tcPr>
            <w:tcW w:w="3648" w:type="dxa"/>
            <w:tcBorders>
              <w:top w:val="single" w:sz="4" w:space="0" w:color="auto"/>
              <w:left w:val="nil"/>
              <w:bottom w:val="single" w:sz="4" w:space="0" w:color="auto"/>
              <w:right w:val="single" w:sz="4" w:space="0" w:color="000000"/>
            </w:tcBorders>
            <w:shd w:val="clear" w:color="auto" w:fill="auto"/>
            <w:vAlign w:val="center"/>
            <w:hideMark/>
          </w:tcPr>
          <w:p w14:paraId="74206648"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Улар аффилланган шахс деб эътироф этилиш асоси</w:t>
            </w:r>
          </w:p>
        </w:tc>
      </w:tr>
      <w:tr w:rsidR="00A661DB" w:rsidRPr="00A661DB" w14:paraId="352DB81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D1FF71B"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1</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3E578680" w14:textId="77777777" w:rsidR="00A661DB" w:rsidRPr="00A661DB" w:rsidRDefault="00A661DB" w:rsidP="00A661DB">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Давлат активларини бошқариш агентлиги</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3ECF9F1D" w14:textId="77777777" w:rsidR="00A661DB" w:rsidRPr="00A661DB" w:rsidRDefault="00A661DB" w:rsidP="00A661DB">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auto" w:fill="auto"/>
            <w:vAlign w:val="center"/>
            <w:hideMark/>
          </w:tcPr>
          <w:p w14:paraId="3E17E15E" w14:textId="77777777" w:rsidR="00A661DB" w:rsidRPr="00A661DB" w:rsidRDefault="00A661DB" w:rsidP="00A661DB">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Устав фондининг 20 ва ундан ортиқ фоизига эгалик қилади</w:t>
            </w:r>
          </w:p>
        </w:tc>
      </w:tr>
      <w:tr w:rsidR="009012E3" w:rsidRPr="00A661DB" w14:paraId="502BB012"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tcPr>
          <w:p w14:paraId="15577859" w14:textId="3A6C4B6F"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4868" w:type="dxa"/>
            <w:tcBorders>
              <w:top w:val="single" w:sz="4" w:space="0" w:color="auto"/>
              <w:left w:val="nil"/>
              <w:bottom w:val="single" w:sz="4" w:space="0" w:color="auto"/>
              <w:right w:val="single" w:sz="4" w:space="0" w:color="000000"/>
            </w:tcBorders>
            <w:shd w:val="clear" w:color="auto" w:fill="auto"/>
            <w:vAlign w:val="center"/>
          </w:tcPr>
          <w:p w14:paraId="57B09D29" w14:textId="3BE99C24"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Абуталиев Фархад Фарадеевич</w:t>
            </w:r>
          </w:p>
        </w:tc>
        <w:tc>
          <w:tcPr>
            <w:tcW w:w="5866" w:type="dxa"/>
            <w:tcBorders>
              <w:top w:val="single" w:sz="4" w:space="0" w:color="auto"/>
              <w:left w:val="nil"/>
              <w:bottom w:val="single" w:sz="4" w:space="0" w:color="auto"/>
              <w:right w:val="single" w:sz="4" w:space="0" w:color="000000"/>
            </w:tcBorders>
            <w:shd w:val="clear" w:color="auto" w:fill="auto"/>
            <w:vAlign w:val="center"/>
          </w:tcPr>
          <w:p w14:paraId="2D8A1BE4" w14:textId="0C17DBDC"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auto" w:fill="auto"/>
            <w:vAlign w:val="center"/>
          </w:tcPr>
          <w:p w14:paraId="265CC62F" w14:textId="6B446890"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 xml:space="preserve">Кузатув кенгаши </w:t>
            </w:r>
            <w:r>
              <w:rPr>
                <w:rFonts w:ascii="Times New Roman" w:eastAsia="Times New Roman" w:hAnsi="Times New Roman" w:cs="Times New Roman"/>
                <w:color w:val="000000"/>
                <w:sz w:val="24"/>
                <w:szCs w:val="24"/>
                <w:lang w:eastAsia="ru-RU"/>
              </w:rPr>
              <w:t>раиси</w:t>
            </w:r>
          </w:p>
        </w:tc>
      </w:tr>
      <w:tr w:rsidR="009012E3" w:rsidRPr="00A661DB" w14:paraId="4FC39561"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5FBA471" w14:textId="18FF3551"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1E06057" w14:textId="1305DDF2"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Фозилкаримов Отабек Рустамович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67DCA28D" w14:textId="081FA170" w:rsidR="009012E3" w:rsidRPr="009012E3"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654D6DD"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раиси</w:t>
            </w:r>
          </w:p>
        </w:tc>
      </w:tr>
      <w:tr w:rsidR="009012E3" w:rsidRPr="00A661DB" w14:paraId="427ADA8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1D4693D1" w14:textId="3A917289"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37A169C8" w14:textId="79219B6E"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Ташпулатов Фарходжон Мухаммаджонович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4663E19E" w14:textId="1FA80FCB"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00D33A93"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6ABE5D4C"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7E1DCDDF" w14:textId="561270D3"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586FDA19" w14:textId="1F9B17BF"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Софаров Шухрат Уралович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560ED51C" w14:textId="1BEAC458"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2127FD2"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011DD7B6"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tcPr>
          <w:p w14:paraId="31655239" w14:textId="1C7F3E13"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17101825" w14:textId="5924DBA0"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9012E3">
              <w:rPr>
                <w:rFonts w:ascii="Times New Roman" w:eastAsia="Times New Roman" w:hAnsi="Times New Roman" w:cs="Times New Roman"/>
                <w:sz w:val="24"/>
                <w:szCs w:val="24"/>
                <w:lang w:eastAsia="ru-RU"/>
              </w:rPr>
              <w:t>Дусматов Азиз Файзаматович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5F7B0933" w14:textId="51C97E50"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0E1CC77E" w14:textId="17803EB6"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1C19844F"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40E2DCA" w14:textId="6594D112"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4EFF578D" w14:textId="0F9EA428"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Шеин Виктор Степанович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34CEACC4" w14:textId="540C5E95"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Беларусь Республикаси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77C6AE4C" w14:textId="799561FA"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5EC1F84A"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19F5975A" w14:textId="5096CE6A"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7DBC2A90" w14:textId="1688EC39"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sz w:val="24"/>
                <w:szCs w:val="24"/>
                <w:lang w:eastAsia="ru-RU"/>
              </w:rPr>
              <w:t>Абуталиева Гузаль Фарадиевна</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36B9D278" w14:textId="78CD3FED"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1CC1EB0" w14:textId="6CD118D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3C27C88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25F0B1E" w14:textId="0A944094"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233A6EBE" w14:textId="28CFEDFE"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9012E3">
              <w:rPr>
                <w:rFonts w:ascii="Times New Roman" w:eastAsia="Times New Roman" w:hAnsi="Times New Roman" w:cs="Times New Roman"/>
                <w:color w:val="000000"/>
                <w:sz w:val="24"/>
                <w:szCs w:val="24"/>
                <w:lang w:eastAsia="ru-RU"/>
              </w:rPr>
              <w:t>Ахматов Давранбек Журайевич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13B737A2" w14:textId="4BE9DEC6"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76DDF5B3" w14:textId="66141FEE" w:rsidR="009012E3" w:rsidRPr="00A661DB" w:rsidRDefault="009012E3" w:rsidP="009012E3">
            <w:pPr>
              <w:spacing w:after="0" w:line="240" w:lineRule="auto"/>
              <w:jc w:val="center"/>
              <w:rPr>
                <w:rFonts w:ascii="Times New Roman" w:eastAsia="Times New Roman" w:hAnsi="Times New Roman" w:cs="Times New Roman"/>
                <w:sz w:val="24"/>
                <w:szCs w:val="24"/>
                <w:lang w:eastAsia="ru-RU"/>
              </w:rPr>
            </w:pPr>
            <w:r w:rsidRPr="00A661DB">
              <w:rPr>
                <w:rFonts w:ascii="Times New Roman" w:eastAsia="Times New Roman" w:hAnsi="Times New Roman" w:cs="Times New Roman"/>
                <w:sz w:val="24"/>
                <w:szCs w:val="24"/>
                <w:lang w:eastAsia="ru-RU"/>
              </w:rPr>
              <w:t>Кузатув кенгаши аъзоси</w:t>
            </w:r>
          </w:p>
        </w:tc>
      </w:tr>
      <w:tr w:rsidR="009012E3" w:rsidRPr="00A661DB" w14:paraId="7180D596"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D45415B" w14:textId="23B90933"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44E91720" w14:textId="1922C5C6"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color w:val="000000"/>
                <w:sz w:val="24"/>
                <w:szCs w:val="24"/>
                <w:lang w:eastAsia="ru-RU"/>
              </w:rPr>
              <w:t>Мустафаев Зафаржон Бурибаевич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3D290303" w14:textId="26D711C4"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69656281" w14:textId="2F05F68E" w:rsidR="009012E3" w:rsidRPr="00A661DB" w:rsidRDefault="009012E3" w:rsidP="009012E3">
            <w:pPr>
              <w:spacing w:after="0" w:line="240" w:lineRule="auto"/>
              <w:jc w:val="center"/>
              <w:rPr>
                <w:rFonts w:ascii="Times New Roman" w:eastAsia="Times New Roman" w:hAnsi="Times New Roman" w:cs="Times New Roman"/>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3AF14ACE"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738C12AF" w14:textId="77777777"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lastRenderedPageBreak/>
              <w:t>11</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5FB5AC53" w14:textId="2BB6F5E8"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Дусмуратов Мирзаназим Мирзабекович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57A0C39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4D7C7715" w14:textId="250496CE"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 xml:space="preserve">«Дори – Дармон» АК </w:t>
            </w:r>
            <w:r>
              <w:rPr>
                <w:rFonts w:ascii="Times New Roman" w:eastAsia="Times New Roman" w:hAnsi="Times New Roman" w:cs="Times New Roman"/>
                <w:color w:val="000000"/>
                <w:sz w:val="24"/>
                <w:szCs w:val="24"/>
                <w:lang w:eastAsia="ru-RU"/>
              </w:rPr>
              <w:br/>
            </w:r>
            <w:r w:rsidRPr="00A661DB">
              <w:rPr>
                <w:rFonts w:ascii="Times New Roman" w:eastAsia="Times New Roman" w:hAnsi="Times New Roman" w:cs="Times New Roman"/>
                <w:color w:val="000000"/>
                <w:sz w:val="24"/>
                <w:szCs w:val="24"/>
                <w:lang w:eastAsia="ru-RU"/>
              </w:rPr>
              <w:t>Бошқарув раиси</w:t>
            </w:r>
          </w:p>
        </w:tc>
      </w:tr>
      <w:tr w:rsidR="009012E3" w:rsidRPr="00A661DB" w14:paraId="72442FB3"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5CF8312" w14:textId="77777777" w:rsidR="009012E3" w:rsidRPr="00A661DB" w:rsidRDefault="009012E3" w:rsidP="009012E3">
            <w:pPr>
              <w:spacing w:after="0" w:line="240" w:lineRule="auto"/>
              <w:jc w:val="center"/>
              <w:rPr>
                <w:rFonts w:ascii="Times New Roman" w:eastAsia="Times New Roman" w:hAnsi="Times New Roman" w:cs="Times New Roman"/>
                <w:b/>
                <w:bCs/>
                <w:sz w:val="24"/>
                <w:szCs w:val="24"/>
                <w:lang w:eastAsia="ru-RU"/>
              </w:rPr>
            </w:pPr>
            <w:r w:rsidRPr="00A661DB">
              <w:rPr>
                <w:rFonts w:ascii="Times New Roman" w:eastAsia="Times New Roman" w:hAnsi="Times New Roman" w:cs="Times New Roman"/>
                <w:b/>
                <w:bCs/>
                <w:sz w:val="24"/>
                <w:szCs w:val="24"/>
                <w:lang w:eastAsia="ru-RU"/>
              </w:rPr>
              <w:t>12</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4E43943"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Камилов Абдугани Абдунабиевич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12756C26"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3DC2B91C"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p>
        </w:tc>
      </w:tr>
      <w:tr w:rsidR="009012E3" w:rsidRPr="00A661DB" w14:paraId="685A57F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CE6DFA3" w14:textId="77777777" w:rsidR="009012E3" w:rsidRPr="00A661DB" w:rsidRDefault="009012E3" w:rsidP="009012E3">
            <w:pPr>
              <w:spacing w:after="0" w:line="240" w:lineRule="auto"/>
              <w:jc w:val="center"/>
              <w:rPr>
                <w:rFonts w:ascii="Times New Roman" w:eastAsia="Times New Roman" w:hAnsi="Times New Roman" w:cs="Times New Roman"/>
                <w:b/>
                <w:bCs/>
                <w:sz w:val="24"/>
                <w:szCs w:val="24"/>
                <w:lang w:eastAsia="ru-RU"/>
              </w:rPr>
            </w:pPr>
            <w:r w:rsidRPr="00A661DB">
              <w:rPr>
                <w:rFonts w:ascii="Times New Roman" w:eastAsia="Times New Roman" w:hAnsi="Times New Roman" w:cs="Times New Roman"/>
                <w:b/>
                <w:bCs/>
                <w:sz w:val="24"/>
                <w:szCs w:val="24"/>
                <w:lang w:eastAsia="ru-RU"/>
              </w:rPr>
              <w:t>13</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001E429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Машарипов Баходир Рузметович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23EC59B1"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3D39AACD"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p>
        </w:tc>
      </w:tr>
      <w:tr w:rsidR="007D4798" w:rsidRPr="00A661DB" w14:paraId="04565E4F"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tcPr>
          <w:p w14:paraId="460BD50B" w14:textId="64DD7DF3" w:rsidR="007D4798" w:rsidRPr="007D4798" w:rsidRDefault="007D4798" w:rsidP="009012E3">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14</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4EF8CE8D" w14:textId="77777777" w:rsidR="007D4798" w:rsidRPr="00A661DB" w:rsidRDefault="007D4798" w:rsidP="009012E3">
            <w:pPr>
              <w:spacing w:after="0" w:line="240" w:lineRule="auto"/>
              <w:jc w:val="both"/>
              <w:rPr>
                <w:rFonts w:ascii="Times New Roman" w:eastAsia="Times New Roman" w:hAnsi="Times New Roman" w:cs="Times New Roman"/>
                <w:color w:val="000000"/>
                <w:sz w:val="24"/>
                <w:szCs w:val="24"/>
                <w:lang w:eastAsia="ru-RU"/>
              </w:rPr>
            </w:pP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3A18E2F8" w14:textId="77777777" w:rsidR="007D4798" w:rsidRPr="00A661DB" w:rsidRDefault="007D4798" w:rsidP="009012E3">
            <w:pPr>
              <w:spacing w:after="0" w:line="240" w:lineRule="auto"/>
              <w:rPr>
                <w:rFonts w:ascii="Times New Roman" w:eastAsia="Times New Roman" w:hAnsi="Times New Roman" w:cs="Times New Roman"/>
                <w:color w:val="000000"/>
                <w:sz w:val="24"/>
                <w:szCs w:val="24"/>
                <w:lang w:eastAsia="ru-RU"/>
              </w:rPr>
            </w:pP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67C82593" w14:textId="77777777" w:rsidR="007D4798" w:rsidRPr="00A661DB" w:rsidRDefault="007D4798" w:rsidP="009012E3">
            <w:pPr>
              <w:spacing w:after="0" w:line="240" w:lineRule="auto"/>
              <w:jc w:val="center"/>
              <w:rPr>
                <w:rFonts w:ascii="Times New Roman" w:eastAsia="Times New Roman" w:hAnsi="Times New Roman" w:cs="Times New Roman"/>
                <w:color w:val="000000"/>
                <w:sz w:val="24"/>
                <w:szCs w:val="24"/>
                <w:lang w:eastAsia="ru-RU"/>
              </w:rPr>
            </w:pPr>
          </w:p>
        </w:tc>
      </w:tr>
      <w:tr w:rsidR="009012E3" w:rsidRPr="00A661DB" w14:paraId="3E2B32CC"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6447AC08" w14:textId="47CBE330" w:rsidR="009012E3" w:rsidRPr="007D4798" w:rsidRDefault="009012E3" w:rsidP="009012E3">
            <w:pPr>
              <w:spacing w:after="0" w:line="240" w:lineRule="auto"/>
              <w:jc w:val="center"/>
              <w:rPr>
                <w:rFonts w:ascii="Times New Roman" w:eastAsia="Times New Roman" w:hAnsi="Times New Roman" w:cs="Times New Roman"/>
                <w:b/>
                <w:bCs/>
                <w:sz w:val="24"/>
                <w:szCs w:val="24"/>
                <w:lang w:val="uz-Cyrl-UZ" w:eastAsia="ru-RU"/>
              </w:rPr>
            </w:pPr>
            <w:r w:rsidRPr="00A661DB">
              <w:rPr>
                <w:rFonts w:ascii="Times New Roman" w:eastAsia="Times New Roman" w:hAnsi="Times New Roman" w:cs="Times New Roman"/>
                <w:b/>
                <w:bCs/>
                <w:sz w:val="24"/>
                <w:szCs w:val="24"/>
                <w:lang w:eastAsia="ru-RU"/>
              </w:rPr>
              <w:t>1</w:t>
            </w:r>
            <w:r w:rsidR="007D4798">
              <w:rPr>
                <w:rFonts w:ascii="Times New Roman" w:eastAsia="Times New Roman" w:hAnsi="Times New Roman" w:cs="Times New Roman"/>
                <w:b/>
                <w:bCs/>
                <w:sz w:val="24"/>
                <w:szCs w:val="24"/>
                <w:lang w:val="uz-Cyrl-UZ" w:eastAsia="ru-RU"/>
              </w:rPr>
              <w:t>5</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2C9F8FF1" w14:textId="660DA053"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Абдусаломов Илхом Абсаломович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0061CCA6"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42F4A358"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p>
        </w:tc>
      </w:tr>
      <w:tr w:rsidR="009012E3" w:rsidRPr="00A661DB" w14:paraId="174730BF"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6324E60A" w14:textId="2D6B9271" w:rsidR="009012E3" w:rsidRPr="007D4798" w:rsidRDefault="009012E3" w:rsidP="009012E3">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eastAsia="ru-RU"/>
              </w:rPr>
              <w:t>1</w:t>
            </w:r>
            <w:r w:rsidR="007D4798">
              <w:rPr>
                <w:rFonts w:ascii="Times New Roman" w:eastAsia="Times New Roman" w:hAnsi="Times New Roman" w:cs="Times New Roman"/>
                <w:b/>
                <w:bCs/>
                <w:sz w:val="24"/>
                <w:szCs w:val="24"/>
                <w:lang w:val="uz-Cyrl-UZ" w:eastAsia="ru-RU"/>
              </w:rPr>
              <w:t>6</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99A0200"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«TOSHKENT SHAHAR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444B70D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 xml:space="preserve">Тошкент шаҳри, Олмазор тумани, Уста Ширин 1-берк кўчаси, 84 уй  </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D350D2D"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билан битта хўжалик бирлашмасига кирувчи юридик шахс</w:t>
            </w:r>
          </w:p>
        </w:tc>
      </w:tr>
      <w:tr w:rsidR="009012E3" w:rsidRPr="00A661DB" w14:paraId="33AA33F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125C81C" w14:textId="5FD6EA31"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eastAsia="ru-RU"/>
              </w:rPr>
              <w:t>1</w:t>
            </w:r>
            <w:r w:rsidR="007D4798">
              <w:rPr>
                <w:rFonts w:ascii="Times New Roman" w:eastAsia="Times New Roman" w:hAnsi="Times New Roman" w:cs="Times New Roman"/>
                <w:b/>
                <w:bCs/>
                <w:color w:val="000000"/>
                <w:sz w:val="24"/>
                <w:szCs w:val="24"/>
                <w:lang w:val="uz-Cyrl-UZ" w:eastAsia="ru-RU"/>
              </w:rPr>
              <w:t>7</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417AA0E8"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«ANDIJON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187BA9BE"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Андижон шахар, Огахий кўчаси, 1</w:t>
            </w:r>
          </w:p>
        </w:tc>
        <w:tc>
          <w:tcPr>
            <w:tcW w:w="36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9D70601"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422C39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9A15C1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1101A77"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2B2BCF2"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9647F6D" w14:textId="51A2EEDF"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Жамият Устав фондининг 20 ва ундан ортиқ фоизига эгалик қилади</w:t>
            </w:r>
          </w:p>
          <w:p w14:paraId="4999442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2EE45E9"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F133BB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9B671C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9A7D4E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40A8CA3"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FC3BCD3"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EC7D6F4"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844DDF9"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19DB7C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C42E38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7114FF0"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CCE73D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09CD304"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0D55FE3"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DD7F4D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8191FD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B89270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86212CD"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A702B6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422BEE0"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87D845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7514B6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Жамият Устав фондининг 20 ва ундан ортиқ фоизига эгалик қилади</w:t>
            </w:r>
          </w:p>
          <w:p w14:paraId="3847D75A"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B758F75"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159709D"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C72D06B"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CC429CA"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25D511B"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D05CDC4"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4BEEAC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19FA1A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338D9B9"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5B4A330"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D04884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2BD97CD"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46EFE1B"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32E573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7E1FE0F"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F7B985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02B1485"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B2BA01C" w14:textId="3390416F"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lastRenderedPageBreak/>
              <w:t>Компания Жамият Устав фондининг 20 ва ундан ортиқ фоизига эгалик қилади</w:t>
            </w:r>
          </w:p>
        </w:tc>
      </w:tr>
      <w:tr w:rsidR="009012E3" w:rsidRPr="00A661DB" w14:paraId="519A9BDD"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397F30E" w14:textId="74EA0216"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1</w:t>
            </w:r>
            <w:r w:rsidR="007D4798">
              <w:rPr>
                <w:rFonts w:ascii="Times New Roman" w:eastAsia="Times New Roman" w:hAnsi="Times New Roman" w:cs="Times New Roman"/>
                <w:b/>
                <w:bCs/>
                <w:color w:val="000000"/>
                <w:sz w:val="24"/>
                <w:szCs w:val="24"/>
                <w:lang w:val="uz-Cyrl-UZ" w:eastAsia="ru-RU"/>
              </w:rPr>
              <w:t>8</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7542AA4"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«NAVOIY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12F4A52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Навоий шахар, Навоий кўчаси, 65</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E709F4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17410BB9"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35A54E9" w14:textId="684F7FFA"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1</w:t>
            </w:r>
            <w:r w:rsidR="007D4798">
              <w:rPr>
                <w:rFonts w:ascii="Times New Roman" w:eastAsia="Times New Roman" w:hAnsi="Times New Roman" w:cs="Times New Roman"/>
                <w:b/>
                <w:bCs/>
                <w:color w:val="000000"/>
                <w:sz w:val="24"/>
                <w:szCs w:val="24"/>
                <w:lang w:val="uz-Cyrl-UZ" w:eastAsia="ru-RU"/>
              </w:rPr>
              <w:t>9</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2B78508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«SAMARQAND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41B520E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Самарканд шахар, Химиков қишлоғи, Ертешар кўчаси, 1</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5CBB448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27C906C7"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56B646A" w14:textId="761A1228" w:rsidR="009012E3" w:rsidRPr="007D4798" w:rsidRDefault="007D4798"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20</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73F816CA"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Toshkent viloyati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0F8F2CE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02B9AA5B"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44884500"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6615D018" w14:textId="29BF0F0B"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1</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6DDD045B"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«FARG’ONA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52FCF684"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Фарғона шахар, Ал Фарғоний кўчаси, 50</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D8A0FA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3C813D0"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ACBF315" w14:textId="1B04FD11"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2</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3D393D8D"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«NAMANGAN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57FB2AA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Наманган шахар, Усмон Носир кўчаси, 12</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59A0401A"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70E83F3"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DAD01C1" w14:textId="5BA9413E"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lastRenderedPageBreak/>
              <w:t>2</w:t>
            </w:r>
            <w:r w:rsidR="007D4798">
              <w:rPr>
                <w:rFonts w:ascii="Times New Roman" w:eastAsia="Times New Roman" w:hAnsi="Times New Roman" w:cs="Times New Roman"/>
                <w:b/>
                <w:bCs/>
                <w:color w:val="000000"/>
                <w:sz w:val="24"/>
                <w:szCs w:val="24"/>
                <w:lang w:val="uz-Cyrl-UZ" w:eastAsia="ru-RU"/>
              </w:rPr>
              <w:t>3</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5129383B"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«AVISENNA» mas’uliyati cheklangan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355F1796"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Бухоро вилояти, Когон шаҳар, Бухоро шоҳ кўчаси, 21-уй, 8-хонадон</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1C189B6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6F0956F5"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02E8F0B3" w14:textId="2BA04D72"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4</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3D66BA66" w14:textId="7AB18AFE" w:rsidR="009012E3" w:rsidRPr="007D4798" w:rsidRDefault="009012E3" w:rsidP="009012E3">
            <w:pPr>
              <w:spacing w:after="0" w:line="240" w:lineRule="auto"/>
              <w:jc w:val="both"/>
              <w:rPr>
                <w:rFonts w:ascii="Times New Roman" w:eastAsia="Times New Roman" w:hAnsi="Times New Roman" w:cs="Times New Roman"/>
                <w:color w:val="000000"/>
                <w:sz w:val="24"/>
                <w:szCs w:val="24"/>
                <w:lang w:val="uz-Cyrl-UZ" w:eastAsia="ru-RU"/>
              </w:rPr>
            </w:pPr>
            <w:r w:rsidRPr="007D4798">
              <w:rPr>
                <w:rFonts w:ascii="Times New Roman" w:eastAsia="Times New Roman" w:hAnsi="Times New Roman" w:cs="Times New Roman"/>
                <w:color w:val="000000"/>
                <w:sz w:val="24"/>
                <w:szCs w:val="24"/>
                <w:lang w:val="uz-Cyrl-UZ" w:eastAsia="ru-RU"/>
              </w:rPr>
              <w:t>«QARAQALP</w:t>
            </w:r>
            <w:r w:rsidR="00074043" w:rsidRPr="007D4798">
              <w:rPr>
                <w:rFonts w:ascii="Times New Roman" w:eastAsia="Times New Roman" w:hAnsi="Times New Roman" w:cs="Times New Roman"/>
                <w:color w:val="000000"/>
                <w:sz w:val="24"/>
                <w:szCs w:val="24"/>
                <w:lang w:val="uz-Cyrl-UZ" w:eastAsia="ru-RU"/>
              </w:rPr>
              <w:t>AQ</w:t>
            </w:r>
            <w:r w:rsidRPr="007D4798">
              <w:rPr>
                <w:rFonts w:ascii="Times New Roman" w:eastAsia="Times New Roman" w:hAnsi="Times New Roman" w:cs="Times New Roman"/>
                <w:color w:val="000000"/>
                <w:sz w:val="24"/>
                <w:szCs w:val="24"/>
                <w:lang w:val="uz-Cyrl-UZ" w:eastAsia="ru-RU"/>
              </w:rPr>
              <w:t xml:space="preserve"> DORI-DARMA</w:t>
            </w:r>
            <w:r w:rsidR="00074043" w:rsidRPr="007D4798">
              <w:rPr>
                <w:rFonts w:ascii="Times New Roman" w:eastAsia="Times New Roman" w:hAnsi="Times New Roman" w:cs="Times New Roman"/>
                <w:color w:val="000000"/>
                <w:sz w:val="24"/>
                <w:szCs w:val="24"/>
                <w:lang w:val="uz-Cyrl-UZ" w:eastAsia="ru-RU"/>
              </w:rPr>
              <w:t>Q</w:t>
            </w:r>
            <w:r w:rsidRPr="007D4798">
              <w:rPr>
                <w:rFonts w:ascii="Times New Roman" w:eastAsia="Times New Roman" w:hAnsi="Times New Roman" w:cs="Times New Roman"/>
                <w:color w:val="000000"/>
                <w:sz w:val="24"/>
                <w:szCs w:val="24"/>
                <w:lang w:val="uz-Cyrl-UZ" w:eastAsia="ru-RU"/>
              </w:rPr>
              <w:t>» mas’uliyati cheklangan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2909BDD0"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Нукус шахар, Чимбой шоссеси кўчаси, 23</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75C3AE7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5E27A807"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459F0B6" w14:textId="6EFB6743"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5</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19744BC3"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«BUXORO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1D8B42EC"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Бухоро шахар, Гагарин кўчаси, 40</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02930B5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2B06AF1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2660C0F" w14:textId="748251CA"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6</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0FE95B1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«JIZZAX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065756D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Жиззах шахар, Шароф Рашидов кўчаси, 106 уй</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5FAA803E"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484D739A"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5ECFB6B" w14:textId="058592D3"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2</w:t>
            </w:r>
            <w:r w:rsidR="007D4798">
              <w:rPr>
                <w:rFonts w:ascii="Times New Roman" w:eastAsia="Times New Roman" w:hAnsi="Times New Roman" w:cs="Times New Roman"/>
                <w:b/>
                <w:bCs/>
                <w:color w:val="000000"/>
                <w:sz w:val="24"/>
                <w:szCs w:val="24"/>
                <w:lang w:val="uz-Cyrl-UZ" w:eastAsia="ru-RU"/>
              </w:rPr>
              <w:t>7</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6F75F409"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«QASHQADARYO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1B1FF801"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Карши шахар, Насаф кўчаси, 25</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347A063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1EF98042"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E58ABF1" w14:textId="719931C8"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2</w:t>
            </w:r>
            <w:r w:rsidR="007D4798">
              <w:rPr>
                <w:rFonts w:ascii="Times New Roman" w:eastAsia="Times New Roman" w:hAnsi="Times New Roman" w:cs="Times New Roman"/>
                <w:b/>
                <w:bCs/>
                <w:color w:val="000000"/>
                <w:sz w:val="24"/>
                <w:szCs w:val="24"/>
                <w:lang w:val="uz-Cyrl-UZ" w:eastAsia="ru-RU"/>
              </w:rPr>
              <w:t>8</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0AC923F5"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«SURXON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6175149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Термиз шахар, Султон Саодат кўчаси, 119</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63A3D39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FD8B2C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4BA1820" w14:textId="75A69509"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2</w:t>
            </w:r>
            <w:r w:rsidR="007D4798">
              <w:rPr>
                <w:rFonts w:ascii="Times New Roman" w:eastAsia="Times New Roman" w:hAnsi="Times New Roman" w:cs="Times New Roman"/>
                <w:b/>
                <w:bCs/>
                <w:color w:val="000000"/>
                <w:sz w:val="24"/>
                <w:szCs w:val="24"/>
                <w:lang w:val="uz-Cyrl-UZ" w:eastAsia="ru-RU"/>
              </w:rPr>
              <w:t>9</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523C6DA6"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«XORAZM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734753F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Урганч шахар, Пахлавон Махмуд кўчаси, 5</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126D22B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53051B93"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50156D" w14:textId="7816AB77" w:rsidR="009012E3" w:rsidRPr="007D4798" w:rsidRDefault="007D4798"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30</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1652BDDB"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«O’ZBEKISTON DORI TA’MINOTI»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7F4A4A6E"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60164FE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0D55FFFC"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5FFC680" w14:textId="228FE85E"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1</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406EC5C9"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«DORI-DARMON GARANT» mas’uliyati cheklangan jamiyati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74A68D14"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347F290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5E2CAF0D"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4A257D" w14:textId="6B08AA1C"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2</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328CF61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«DORI-DARMON INVEST»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64C8B2DB"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02825CBF"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6AA667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344713F" w14:textId="3E89AD13"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3</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23B96178"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«DORI-DARMON HCP» mas’uliyati cheklangan jamiyati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19DCFB8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Ш.Рашидов кўчаси, 40а уй</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DA9659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7D4798" w14:paraId="019157C0"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22A71BA" w14:textId="1548F324"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4</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3159958F"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«INTEGRA DD» mas’uliyati cheklangan jamiyati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54CB502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eastAsia="ru-RU"/>
              </w:rPr>
              <w:t>Самарқанд</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шаҳар</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Кимёгарлар</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қишлоғи</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Ертешар</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кўчаси</w:t>
            </w:r>
            <w:r w:rsidRPr="00A661DB">
              <w:rPr>
                <w:rFonts w:ascii="Times New Roman" w:eastAsia="Times New Roman" w:hAnsi="Times New Roman" w:cs="Times New Roman"/>
                <w:color w:val="000000"/>
                <w:sz w:val="24"/>
                <w:szCs w:val="24"/>
                <w:lang w:val="en-US" w:eastAsia="ru-RU"/>
              </w:rPr>
              <w:t xml:space="preserve">, 1 </w:t>
            </w:r>
            <w:r w:rsidRPr="00A661DB">
              <w:rPr>
                <w:rFonts w:ascii="Times New Roman" w:eastAsia="Times New Roman" w:hAnsi="Times New Roman" w:cs="Times New Roman"/>
                <w:color w:val="000000"/>
                <w:sz w:val="24"/>
                <w:szCs w:val="24"/>
                <w:lang w:eastAsia="ru-RU"/>
              </w:rPr>
              <w:t>уй</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16CE409C"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val="en-US" w:eastAsia="ru-RU"/>
              </w:rPr>
            </w:pPr>
          </w:p>
        </w:tc>
      </w:tr>
      <w:tr w:rsidR="009012E3" w:rsidRPr="00A661DB" w14:paraId="5DC898F7"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FE00145" w14:textId="7DF88781"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lastRenderedPageBreak/>
              <w:t>3</w:t>
            </w:r>
            <w:r w:rsidR="007D4798">
              <w:rPr>
                <w:rFonts w:ascii="Times New Roman" w:eastAsia="Times New Roman" w:hAnsi="Times New Roman" w:cs="Times New Roman"/>
                <w:b/>
                <w:bCs/>
                <w:color w:val="000000"/>
                <w:sz w:val="24"/>
                <w:szCs w:val="24"/>
                <w:lang w:val="uz-Cyrl-UZ" w:eastAsia="ru-RU"/>
              </w:rPr>
              <w:t>5</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0F9D8777"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«DD GENERAL INSURANCE» aksiyadorlik jamiyati sug’urta tashkiloti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2962A58A"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Навоий кўчаси, 27</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87579A5"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8148B04" w14:textId="77777777" w:rsidTr="009012E3">
        <w:trPr>
          <w:gridAfter w:val="1"/>
          <w:wAfter w:w="7" w:type="dxa"/>
          <w:trHeight w:val="280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5707296" w14:textId="6124C7E2"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3</w:t>
            </w:r>
            <w:r w:rsidR="007D4798">
              <w:rPr>
                <w:rFonts w:ascii="Times New Roman" w:eastAsia="Times New Roman" w:hAnsi="Times New Roman" w:cs="Times New Roman"/>
                <w:b/>
                <w:bCs/>
                <w:color w:val="000000"/>
                <w:sz w:val="24"/>
                <w:szCs w:val="24"/>
                <w:lang w:val="uz-Cyrl-UZ" w:eastAsia="ru-RU"/>
              </w:rPr>
              <w:t>6</w:t>
            </w:r>
            <w:bookmarkStart w:id="0" w:name="_GoBack"/>
            <w:bookmarkEnd w:id="0"/>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65E8B26A"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Устав капиталининг 20 ва ундан ортиқ фоизини Ўзбекистон Республикаси Давлат активларини бошқариш агентлигига тегишли бўлган юридик шахслар</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2B11891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w:t>
            </w:r>
          </w:p>
        </w:tc>
        <w:tc>
          <w:tcPr>
            <w:tcW w:w="3648" w:type="dxa"/>
            <w:tcBorders>
              <w:top w:val="single" w:sz="4" w:space="0" w:color="auto"/>
              <w:left w:val="nil"/>
              <w:bottom w:val="single" w:sz="4" w:space="0" w:color="auto"/>
              <w:right w:val="single" w:sz="4" w:space="0" w:color="000000"/>
            </w:tcBorders>
            <w:shd w:val="clear" w:color="auto" w:fill="auto"/>
            <w:vAlign w:val="center"/>
            <w:hideMark/>
          </w:tcPr>
          <w:p w14:paraId="5AC5F9FF"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ушбу жамият устав фондининг (устав капиталининг) йигирма фоизи ва ундан ортиқ фоизига эгалик қилувчи айни бир шахс қайси юридик шахс устав фондининг (устав капиталининг) йигирма фоизи ва ундан ортиқ фоизига эгалик қилса, ўша юридик шахс</w:t>
            </w:r>
          </w:p>
        </w:tc>
      </w:tr>
    </w:tbl>
    <w:p w14:paraId="4310B6B2" w14:textId="77777777" w:rsidR="003158C6" w:rsidRPr="00A661DB" w:rsidRDefault="003158C6">
      <w:pPr>
        <w:rPr>
          <w:sz w:val="20"/>
          <w:szCs w:val="20"/>
        </w:rPr>
      </w:pPr>
    </w:p>
    <w:sectPr w:rsidR="003158C6" w:rsidRPr="00A661DB" w:rsidSect="00A661DB">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C"/>
    <w:rsid w:val="00074043"/>
    <w:rsid w:val="003158C6"/>
    <w:rsid w:val="003C1F4C"/>
    <w:rsid w:val="007D4798"/>
    <w:rsid w:val="009012E3"/>
    <w:rsid w:val="00A661DB"/>
    <w:rsid w:val="00CF69EE"/>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579D"/>
  <w15:chartTrackingRefBased/>
  <w15:docId w15:val="{25A2099D-FCE6-45A9-A8B2-76FDA638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4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Анвар Абдуманнапович</dc:creator>
  <cp:keywords/>
  <dc:description/>
  <cp:lastModifiedBy>Саулат Торешов</cp:lastModifiedBy>
  <cp:revision>3</cp:revision>
  <dcterms:created xsi:type="dcterms:W3CDTF">2025-02-06T07:30:00Z</dcterms:created>
  <dcterms:modified xsi:type="dcterms:W3CDTF">2025-02-19T05:03:00Z</dcterms:modified>
</cp:coreProperties>
</file>